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45" w:rsidRDefault="00A70845" w:rsidP="007B0598">
      <w:pPr>
        <w:jc w:val="center"/>
        <w:rPr>
          <w:b/>
        </w:rPr>
      </w:pPr>
      <w:r>
        <w:rPr>
          <w:noProof/>
          <w:lang w:eastAsia="nl-NL"/>
        </w:rPr>
        <w:drawing>
          <wp:inline distT="0" distB="0" distL="0" distR="0">
            <wp:extent cx="1160890" cy="831281"/>
            <wp:effectExtent l="0" t="0" r="1270" b="6985"/>
            <wp:docPr id="10" name="Afbeelding 10" descr="Say 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y Chees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907" cy="831293"/>
                    </a:xfrm>
                    <a:prstGeom prst="rect">
                      <a:avLst/>
                    </a:prstGeom>
                    <a:noFill/>
                    <a:ln>
                      <a:noFill/>
                    </a:ln>
                  </pic:spPr>
                </pic:pic>
              </a:graphicData>
            </a:graphic>
          </wp:inline>
        </w:drawing>
      </w:r>
    </w:p>
    <w:p w:rsidR="003C39D1" w:rsidRPr="00A70845" w:rsidRDefault="00FC002F">
      <w:pPr>
        <w:rPr>
          <w:b/>
        </w:rPr>
      </w:pPr>
      <w:r w:rsidRPr="00A70845">
        <w:rPr>
          <w:b/>
        </w:rPr>
        <w:t>kaasproeverij-kaastest—hollandsekazen-bestgetest-jongebelegen-fabriekskaas-kaasboerderij</w:t>
      </w:r>
    </w:p>
    <w:p w:rsidR="00FC002F" w:rsidRDefault="00FC002F">
      <w:r>
        <w:rPr>
          <w:noProof/>
          <w:lang w:eastAsia="nl-NL"/>
        </w:rPr>
        <w:drawing>
          <wp:inline distT="0" distB="0" distL="0" distR="0">
            <wp:extent cx="1518700" cy="1518700"/>
            <wp:effectExtent l="0" t="0" r="5715" b="5715"/>
            <wp:docPr id="1" name="Afbeelding 1" descr="http://gildeslagerjanderooij.nl/image/cache/data/6.%20overige/kaas/Kaas%20blokjes-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ildeslagerjanderooij.nl/image/cache/data/6.%20overige/kaas/Kaas%20blokjes-500x50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8797" cy="1518797"/>
                    </a:xfrm>
                    <a:prstGeom prst="rect">
                      <a:avLst/>
                    </a:prstGeom>
                    <a:noFill/>
                    <a:ln>
                      <a:noFill/>
                    </a:ln>
                  </pic:spPr>
                </pic:pic>
              </a:graphicData>
            </a:graphic>
          </wp:inline>
        </w:drawing>
      </w:r>
      <w:r>
        <w:rPr>
          <w:noProof/>
          <w:lang w:eastAsia="nl-NL"/>
        </w:rPr>
        <w:drawing>
          <wp:inline distT="0" distB="0" distL="0" distR="0">
            <wp:extent cx="2386749" cy="1319916"/>
            <wp:effectExtent l="0" t="0" r="0" b="0"/>
            <wp:docPr id="2" name="Afbeelding 2" descr="http://www.ivomar.nl/typo3temp/pics/c07fabac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vomar.nl/typo3temp/pics/c07fabac0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1723" cy="1322667"/>
                    </a:xfrm>
                    <a:prstGeom prst="rect">
                      <a:avLst/>
                    </a:prstGeom>
                    <a:noFill/>
                    <a:ln>
                      <a:noFill/>
                    </a:ln>
                  </pic:spPr>
                </pic:pic>
              </a:graphicData>
            </a:graphic>
          </wp:inline>
        </w:drawing>
      </w:r>
      <w:r>
        <w:rPr>
          <w:noProof/>
          <w:lang w:eastAsia="nl-NL"/>
        </w:rPr>
        <w:drawing>
          <wp:inline distT="0" distB="0" distL="0" distR="0">
            <wp:extent cx="779228" cy="1266123"/>
            <wp:effectExtent l="0" t="0" r="1905" b="0"/>
            <wp:docPr id="3" name="Afbeelding 3" descr="http://www.bestemmingalkmaar.nl/ka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stemmingalkmaar.nl/kaas.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10" cy="1269019"/>
                    </a:xfrm>
                    <a:prstGeom prst="rect">
                      <a:avLst/>
                    </a:prstGeom>
                    <a:noFill/>
                    <a:ln>
                      <a:noFill/>
                    </a:ln>
                  </pic:spPr>
                </pic:pic>
              </a:graphicData>
            </a:graphic>
          </wp:inline>
        </w:drawing>
      </w:r>
    </w:p>
    <w:p w:rsidR="007C69C4" w:rsidRPr="007C69C4" w:rsidRDefault="007C69C4" w:rsidP="007C69C4">
      <w:pPr>
        <w:jc w:val="center"/>
        <w:rPr>
          <w:b/>
          <w:i/>
          <w:color w:val="00CC00"/>
        </w:rPr>
      </w:pPr>
      <w:r>
        <w:rPr>
          <w:b/>
          <w:i/>
          <w:color w:val="00CC00"/>
        </w:rPr>
        <w:t>(weer zo’n leuk ideetje van Ineke)</w:t>
      </w:r>
    </w:p>
    <w:p w:rsidR="00FC002F" w:rsidRPr="00A70845" w:rsidRDefault="00FC002F" w:rsidP="00D369FC">
      <w:pPr>
        <w:jc w:val="center"/>
        <w:rPr>
          <w:b/>
        </w:rPr>
      </w:pPr>
      <w:r w:rsidRPr="00A70845">
        <w:rPr>
          <w:b/>
        </w:rPr>
        <w:t>Eigenlijk wordt het ook een traditie: een eigen proeverij/test.</w:t>
      </w:r>
    </w:p>
    <w:p w:rsidR="00FC002F" w:rsidRPr="00A70845" w:rsidRDefault="00FC002F" w:rsidP="00D369FC">
      <w:pPr>
        <w:jc w:val="center"/>
        <w:rPr>
          <w:b/>
        </w:rPr>
      </w:pPr>
      <w:r w:rsidRPr="00A70845">
        <w:rPr>
          <w:b/>
        </w:rPr>
        <w:t>Dit jaar wi</w:t>
      </w:r>
      <w:r w:rsidR="00A70845" w:rsidRPr="00A70845">
        <w:rPr>
          <w:b/>
        </w:rPr>
        <w:t>llen we graag weten of jullie verschil proeven tussen fabriekskazen en boerenkazen.</w:t>
      </w:r>
    </w:p>
    <w:p w:rsidR="007C69C4" w:rsidRDefault="007C69C4" w:rsidP="00D369FC">
      <w:pPr>
        <w:jc w:val="center"/>
        <w:rPr>
          <w:b/>
        </w:rPr>
      </w:pPr>
      <w:r>
        <w:rPr>
          <w:b/>
        </w:rPr>
        <w:t>Datum en tijd volgen nog</w:t>
      </w:r>
    </w:p>
    <w:p w:rsidR="00A70845" w:rsidRPr="00A70845" w:rsidRDefault="00A70845" w:rsidP="00A70845">
      <w:pPr>
        <w:shd w:val="clear" w:color="auto" w:fill="FFF7ED"/>
        <w:spacing w:after="150" w:line="240" w:lineRule="auto"/>
        <w:outlineLvl w:val="0"/>
        <w:rPr>
          <w:rFonts w:ascii="Arial" w:eastAsia="Times New Roman" w:hAnsi="Arial" w:cs="Arial"/>
          <w:b/>
          <w:bCs/>
          <w:color w:val="222222"/>
          <w:kern w:val="36"/>
          <w:sz w:val="16"/>
          <w:szCs w:val="16"/>
          <w:lang w:eastAsia="nl-NL"/>
        </w:rPr>
      </w:pPr>
      <w:r w:rsidRPr="00A70845">
        <w:rPr>
          <w:rFonts w:ascii="Arial" w:eastAsia="Times New Roman" w:hAnsi="Arial" w:cs="Arial"/>
          <w:b/>
          <w:bCs/>
          <w:color w:val="222222"/>
          <w:kern w:val="36"/>
          <w:sz w:val="16"/>
          <w:szCs w:val="16"/>
          <w:lang w:eastAsia="nl-NL"/>
        </w:rPr>
        <w:t>Hoe wordt kaas gemaakt?</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Voor het maken van één kilo (Goudse) kaas is ongeveer 10 liter melk nodig. De productie van kaas begint ’s morgens in de melkput. Daar melken we de koeien. Direct na het melken gaan wij kaasmaken. De ochtendmelk is dus nog warm als het de tobbe in gaat. Verser kan niet!</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Als de melk in de tobbe zit (maar liefst 1000 liter!), voegen we diverse toevoegingen toe, zoals o.a. zuursel en stremsel. Zuursel geeft de kaas een goede smaak en zorgt dat het langer houdbaar blijft. Stremsel is nodig om de vaste stoffen in de melk samen te laten klonteren.</w:t>
      </w:r>
    </w:p>
    <w:p w:rsidR="00A70845" w:rsidRPr="00A70845" w:rsidRDefault="00A70845" w:rsidP="00A70845">
      <w:pPr>
        <w:shd w:val="clear" w:color="auto" w:fill="FFF7ED"/>
        <w:spacing w:after="150" w:line="240" w:lineRule="auto"/>
        <w:outlineLvl w:val="1"/>
        <w:rPr>
          <w:rFonts w:ascii="Arial" w:eastAsia="Times New Roman" w:hAnsi="Arial" w:cs="Arial"/>
          <w:b/>
          <w:bCs/>
          <w:color w:val="222222"/>
          <w:sz w:val="16"/>
          <w:szCs w:val="16"/>
          <w:lang w:eastAsia="nl-NL"/>
        </w:rPr>
      </w:pPr>
      <w:r w:rsidRPr="00A70845">
        <w:rPr>
          <w:rFonts w:ascii="Arial" w:eastAsia="Times New Roman" w:hAnsi="Arial" w:cs="Arial"/>
          <w:b/>
          <w:bCs/>
          <w:noProof/>
          <w:color w:val="222222"/>
          <w:sz w:val="16"/>
          <w:szCs w:val="16"/>
          <w:lang w:eastAsia="nl-NL"/>
        </w:rPr>
        <w:drawing>
          <wp:inline distT="0" distB="0" distL="0" distR="0">
            <wp:extent cx="1875328" cy="978011"/>
            <wp:effectExtent l="0" t="0" r="0" b="0"/>
            <wp:docPr id="4" name="Afbeelding 4" descr="Stremm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emmen">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5300" cy="977996"/>
                    </a:xfrm>
                    <a:prstGeom prst="rect">
                      <a:avLst/>
                    </a:prstGeom>
                    <a:noFill/>
                    <a:ln>
                      <a:noFill/>
                    </a:ln>
                  </pic:spPr>
                </pic:pic>
              </a:graphicData>
            </a:graphic>
          </wp:inline>
        </w:drawing>
      </w:r>
      <w:r w:rsidRPr="00A70845">
        <w:rPr>
          <w:rFonts w:ascii="Arial" w:eastAsia="Times New Roman" w:hAnsi="Arial" w:cs="Arial"/>
          <w:b/>
          <w:bCs/>
          <w:color w:val="222222"/>
          <w:sz w:val="16"/>
          <w:szCs w:val="16"/>
          <w:lang w:eastAsia="nl-NL"/>
        </w:rPr>
        <w:t>Stremmen</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Na ongeveer een half uurtje ontstaat een dikke massa. De melk is dan ‘gestremd’, oftewel dik geworden.</w:t>
      </w:r>
    </w:p>
    <w:p w:rsidR="00A70845" w:rsidRPr="00A70845" w:rsidRDefault="00A70845" w:rsidP="00A70845">
      <w:pPr>
        <w:shd w:val="clear" w:color="auto" w:fill="FFF7ED"/>
        <w:spacing w:after="150" w:line="240" w:lineRule="auto"/>
        <w:outlineLvl w:val="1"/>
        <w:rPr>
          <w:rFonts w:ascii="Arial" w:eastAsia="Times New Roman" w:hAnsi="Arial" w:cs="Arial"/>
          <w:b/>
          <w:bCs/>
          <w:color w:val="222222"/>
          <w:sz w:val="16"/>
          <w:szCs w:val="16"/>
          <w:lang w:eastAsia="nl-NL"/>
        </w:rPr>
      </w:pPr>
      <w:r w:rsidRPr="00A70845">
        <w:rPr>
          <w:rFonts w:ascii="Arial" w:eastAsia="Times New Roman" w:hAnsi="Arial" w:cs="Arial"/>
          <w:b/>
          <w:bCs/>
          <w:noProof/>
          <w:color w:val="222222"/>
          <w:sz w:val="16"/>
          <w:szCs w:val="16"/>
          <w:lang w:eastAsia="nl-NL"/>
        </w:rPr>
        <w:drawing>
          <wp:inline distT="0" distB="0" distL="0" distR="0">
            <wp:extent cx="1838762" cy="1017766"/>
            <wp:effectExtent l="0" t="0" r="0" b="0"/>
            <wp:docPr id="5" name="Afbeelding 5" descr="Snijden en roer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nijden en roeren">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9039" cy="1017919"/>
                    </a:xfrm>
                    <a:prstGeom prst="rect">
                      <a:avLst/>
                    </a:prstGeom>
                    <a:noFill/>
                    <a:ln>
                      <a:noFill/>
                    </a:ln>
                  </pic:spPr>
                </pic:pic>
              </a:graphicData>
            </a:graphic>
          </wp:inline>
        </w:drawing>
      </w:r>
      <w:r w:rsidRPr="00A70845">
        <w:rPr>
          <w:rFonts w:ascii="Arial" w:eastAsia="Times New Roman" w:hAnsi="Arial" w:cs="Arial"/>
          <w:b/>
          <w:bCs/>
          <w:color w:val="222222"/>
          <w:sz w:val="16"/>
          <w:szCs w:val="16"/>
          <w:lang w:eastAsia="nl-NL"/>
        </w:rPr>
        <w:t>Snijden en roeren</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Deze massa snijden we vervolgens in kleine stukjes. Daarna roeren we het geheel zorgvuldig. Hierbij komt geel vocht vrij. Dit noemen we de wei. De stukjes gestremde melk noemen we wrongel. Deze wrongel vormt de grondstof voor de kaas.</w:t>
      </w:r>
    </w:p>
    <w:p w:rsidR="00A70845" w:rsidRPr="00A70845" w:rsidRDefault="00A70845" w:rsidP="00A70845">
      <w:pPr>
        <w:shd w:val="clear" w:color="auto" w:fill="FFF7ED"/>
        <w:spacing w:after="150" w:line="240" w:lineRule="auto"/>
        <w:outlineLvl w:val="1"/>
        <w:rPr>
          <w:rFonts w:ascii="Arial" w:eastAsia="Times New Roman" w:hAnsi="Arial" w:cs="Arial"/>
          <w:b/>
          <w:bCs/>
          <w:color w:val="222222"/>
          <w:sz w:val="16"/>
          <w:szCs w:val="16"/>
          <w:lang w:eastAsia="nl-NL"/>
        </w:rPr>
      </w:pPr>
      <w:r w:rsidRPr="00A70845">
        <w:rPr>
          <w:rFonts w:ascii="Arial" w:eastAsia="Times New Roman" w:hAnsi="Arial" w:cs="Arial"/>
          <w:b/>
          <w:bCs/>
          <w:noProof/>
          <w:color w:val="222222"/>
          <w:sz w:val="16"/>
          <w:szCs w:val="16"/>
          <w:lang w:eastAsia="nl-NL"/>
        </w:rPr>
        <w:lastRenderedPageBreak/>
        <w:drawing>
          <wp:inline distT="0" distB="0" distL="0" distR="0">
            <wp:extent cx="1979875" cy="1196517"/>
            <wp:effectExtent l="0" t="0" r="1905" b="3810"/>
            <wp:docPr id="6" name="Afbeelding 6" descr="De wrongel gaat in de vat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 wrongel gaat in de vaten">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0084" cy="1196643"/>
                    </a:xfrm>
                    <a:prstGeom prst="rect">
                      <a:avLst/>
                    </a:prstGeom>
                    <a:noFill/>
                    <a:ln>
                      <a:noFill/>
                    </a:ln>
                  </pic:spPr>
                </pic:pic>
              </a:graphicData>
            </a:graphic>
          </wp:inline>
        </w:drawing>
      </w:r>
      <w:r w:rsidRPr="00A70845">
        <w:rPr>
          <w:rFonts w:ascii="Arial" w:eastAsia="Times New Roman" w:hAnsi="Arial" w:cs="Arial"/>
          <w:b/>
          <w:bCs/>
          <w:color w:val="222222"/>
          <w:sz w:val="16"/>
          <w:szCs w:val="16"/>
          <w:lang w:eastAsia="nl-NL"/>
        </w:rPr>
        <w:t>In het vat </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Als de wrongel helemaal goed is, gaat het goedje in een kaasvat.</w:t>
      </w:r>
    </w:p>
    <w:p w:rsidR="00A70845" w:rsidRPr="00A70845" w:rsidRDefault="00A70845" w:rsidP="00A70845">
      <w:pPr>
        <w:shd w:val="clear" w:color="auto" w:fill="FFF7ED"/>
        <w:spacing w:after="150" w:line="240" w:lineRule="auto"/>
        <w:outlineLvl w:val="1"/>
        <w:rPr>
          <w:rFonts w:ascii="Arial" w:eastAsia="Times New Roman" w:hAnsi="Arial" w:cs="Arial"/>
          <w:b/>
          <w:bCs/>
          <w:color w:val="222222"/>
          <w:sz w:val="16"/>
          <w:szCs w:val="16"/>
          <w:lang w:eastAsia="nl-NL"/>
        </w:rPr>
      </w:pPr>
      <w:r w:rsidRPr="00A70845">
        <w:rPr>
          <w:rFonts w:ascii="Arial" w:eastAsia="Times New Roman" w:hAnsi="Arial" w:cs="Arial"/>
          <w:b/>
          <w:bCs/>
          <w:noProof/>
          <w:color w:val="222222"/>
          <w:sz w:val="16"/>
          <w:szCs w:val="16"/>
          <w:lang w:eastAsia="nl-NL"/>
        </w:rPr>
        <w:drawing>
          <wp:inline distT="0" distB="0" distL="0" distR="0">
            <wp:extent cx="2005388" cy="1192695"/>
            <wp:effectExtent l="0" t="0" r="0" b="7620"/>
            <wp:docPr id="7" name="Afbeelding 7" descr="Pers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en">
                      <a:hlinkClick r:id="rId14"/>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5221" cy="1192596"/>
                    </a:xfrm>
                    <a:prstGeom prst="rect">
                      <a:avLst/>
                    </a:prstGeom>
                    <a:noFill/>
                    <a:ln>
                      <a:noFill/>
                    </a:ln>
                  </pic:spPr>
                </pic:pic>
              </a:graphicData>
            </a:graphic>
          </wp:inline>
        </w:drawing>
      </w:r>
      <w:r w:rsidRPr="00A70845">
        <w:rPr>
          <w:rFonts w:ascii="Arial" w:eastAsia="Times New Roman" w:hAnsi="Arial" w:cs="Arial"/>
          <w:b/>
          <w:bCs/>
          <w:color w:val="222222"/>
          <w:sz w:val="16"/>
          <w:szCs w:val="16"/>
          <w:lang w:eastAsia="nl-NL"/>
        </w:rPr>
        <w:t>Persen</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Deze vaten gaan onder een pers. Door de kaas te persen krijg je een goede dichte korst en krijgt de kaas de gewenste vorm.</w:t>
      </w:r>
    </w:p>
    <w:p w:rsidR="00A70845" w:rsidRPr="00A70845" w:rsidRDefault="00A70845" w:rsidP="00A70845">
      <w:pPr>
        <w:shd w:val="clear" w:color="auto" w:fill="FFF7ED"/>
        <w:spacing w:after="150" w:line="240" w:lineRule="auto"/>
        <w:outlineLvl w:val="1"/>
        <w:rPr>
          <w:rFonts w:ascii="Arial" w:eastAsia="Times New Roman" w:hAnsi="Arial" w:cs="Arial"/>
          <w:b/>
          <w:bCs/>
          <w:color w:val="222222"/>
          <w:sz w:val="16"/>
          <w:szCs w:val="16"/>
          <w:lang w:eastAsia="nl-NL"/>
        </w:rPr>
      </w:pPr>
      <w:r w:rsidRPr="00A70845">
        <w:rPr>
          <w:rFonts w:ascii="Arial" w:eastAsia="Times New Roman" w:hAnsi="Arial" w:cs="Arial"/>
          <w:b/>
          <w:bCs/>
          <w:noProof/>
          <w:color w:val="222222"/>
          <w:sz w:val="16"/>
          <w:szCs w:val="16"/>
          <w:lang w:eastAsia="nl-NL"/>
        </w:rPr>
        <w:drawing>
          <wp:inline distT="0" distB="0" distL="0" distR="0">
            <wp:extent cx="2005919" cy="1232452"/>
            <wp:effectExtent l="0" t="0" r="0" b="6350"/>
            <wp:docPr id="8" name="Afbeelding 8" descr="Kazen in het pekelba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azen in het pekelbad">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5845" cy="1232406"/>
                    </a:xfrm>
                    <a:prstGeom prst="rect">
                      <a:avLst/>
                    </a:prstGeom>
                    <a:noFill/>
                    <a:ln>
                      <a:noFill/>
                    </a:ln>
                  </pic:spPr>
                </pic:pic>
              </a:graphicData>
            </a:graphic>
          </wp:inline>
        </w:drawing>
      </w:r>
      <w:r w:rsidRPr="00A70845">
        <w:rPr>
          <w:rFonts w:ascii="Arial" w:eastAsia="Times New Roman" w:hAnsi="Arial" w:cs="Arial"/>
          <w:b/>
          <w:bCs/>
          <w:color w:val="222222"/>
          <w:sz w:val="16"/>
          <w:szCs w:val="16"/>
          <w:lang w:eastAsia="nl-NL"/>
        </w:rPr>
        <w:t>Pekelen</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 xml:space="preserve">Na het persen volgt het zouten, ofwel pekelen, van de kaas. Dit gebeurt in een speciaal </w:t>
      </w:r>
      <w:r w:rsidR="00D369FC" w:rsidRPr="00A70845">
        <w:rPr>
          <w:rFonts w:ascii="Arial" w:eastAsia="Times New Roman" w:hAnsi="Arial" w:cs="Arial"/>
          <w:color w:val="222222"/>
          <w:sz w:val="16"/>
          <w:szCs w:val="16"/>
          <w:lang w:eastAsia="nl-NL"/>
        </w:rPr>
        <w:t>pekel bad</w:t>
      </w:r>
      <w:r w:rsidRPr="00A70845">
        <w:rPr>
          <w:rFonts w:ascii="Arial" w:eastAsia="Times New Roman" w:hAnsi="Arial" w:cs="Arial"/>
          <w:color w:val="222222"/>
          <w:sz w:val="16"/>
          <w:szCs w:val="16"/>
          <w:lang w:eastAsia="nl-NL"/>
        </w:rPr>
        <w:t>. Zout is nodig voor de stevigheid, de houdbaarheid en natuurlijk ook voor de smaak van je kaas.</w:t>
      </w:r>
    </w:p>
    <w:p w:rsidR="00A70845" w:rsidRPr="00A70845" w:rsidRDefault="00A70845" w:rsidP="00A70845">
      <w:pPr>
        <w:shd w:val="clear" w:color="auto" w:fill="FFF7ED"/>
        <w:spacing w:after="150" w:line="240" w:lineRule="auto"/>
        <w:outlineLvl w:val="1"/>
        <w:rPr>
          <w:rFonts w:ascii="Arial" w:eastAsia="Times New Roman" w:hAnsi="Arial" w:cs="Arial"/>
          <w:b/>
          <w:bCs/>
          <w:color w:val="222222"/>
          <w:sz w:val="16"/>
          <w:szCs w:val="16"/>
          <w:lang w:eastAsia="nl-NL"/>
        </w:rPr>
      </w:pPr>
      <w:r w:rsidRPr="00A70845">
        <w:rPr>
          <w:rFonts w:ascii="Arial" w:eastAsia="Times New Roman" w:hAnsi="Arial" w:cs="Arial"/>
          <w:b/>
          <w:bCs/>
          <w:noProof/>
          <w:color w:val="222222"/>
          <w:sz w:val="16"/>
          <w:szCs w:val="16"/>
          <w:lang w:eastAsia="nl-NL"/>
        </w:rPr>
        <w:drawing>
          <wp:inline distT="0" distB="0" distL="0" distR="0">
            <wp:extent cx="1975567" cy="1304013"/>
            <wp:effectExtent l="0" t="0" r="5715" b="0"/>
            <wp:docPr id="9" name="Afbeelding 9" descr="Plastic laagj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astic laagje">
                      <a:hlinkClick r:id="rId18"/>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5597" cy="1304033"/>
                    </a:xfrm>
                    <a:prstGeom prst="rect">
                      <a:avLst/>
                    </a:prstGeom>
                    <a:noFill/>
                    <a:ln>
                      <a:noFill/>
                    </a:ln>
                  </pic:spPr>
                </pic:pic>
              </a:graphicData>
            </a:graphic>
          </wp:inline>
        </w:drawing>
      </w:r>
      <w:r w:rsidRPr="00A70845">
        <w:rPr>
          <w:rFonts w:ascii="Arial" w:eastAsia="Times New Roman" w:hAnsi="Arial" w:cs="Arial"/>
          <w:b/>
          <w:bCs/>
          <w:color w:val="222222"/>
          <w:sz w:val="16"/>
          <w:szCs w:val="16"/>
          <w:lang w:eastAsia="nl-NL"/>
        </w:rPr>
        <w:t>Coating</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 xml:space="preserve">Na het </w:t>
      </w:r>
      <w:r w:rsidR="00D369FC" w:rsidRPr="00A70845">
        <w:rPr>
          <w:rFonts w:ascii="Arial" w:eastAsia="Times New Roman" w:hAnsi="Arial" w:cs="Arial"/>
          <w:color w:val="222222"/>
          <w:sz w:val="16"/>
          <w:szCs w:val="16"/>
          <w:lang w:eastAsia="nl-NL"/>
        </w:rPr>
        <w:t>pekel bad</w:t>
      </w:r>
      <w:r w:rsidRPr="00A70845">
        <w:rPr>
          <w:rFonts w:ascii="Arial" w:eastAsia="Times New Roman" w:hAnsi="Arial" w:cs="Arial"/>
          <w:color w:val="222222"/>
          <w:sz w:val="16"/>
          <w:szCs w:val="16"/>
          <w:lang w:eastAsia="nl-NL"/>
        </w:rPr>
        <w:t xml:space="preserve"> laten we de kazen uitlekken. Als ze droog zijn gaan ze op een plank in de kaasopslag. Daar worden de kazen dagelijks gekeerd en worden ze voorzien van een laagje kunststof coating. Deze beschermlaag voorkomt schimmelvorming en uitdroging. Na vier weken rijpen heb je al een echte kaas die gegeten kan worden.</w:t>
      </w:r>
    </w:p>
    <w:p w:rsidR="00A70845" w:rsidRPr="00A70845" w:rsidRDefault="00A70845" w:rsidP="00A70845">
      <w:pPr>
        <w:shd w:val="clear" w:color="auto" w:fill="FFF7ED"/>
        <w:spacing w:after="150" w:line="240" w:lineRule="auto"/>
        <w:outlineLvl w:val="1"/>
        <w:rPr>
          <w:rFonts w:ascii="Arial" w:eastAsia="Times New Roman" w:hAnsi="Arial" w:cs="Arial"/>
          <w:b/>
          <w:bCs/>
          <w:color w:val="222222"/>
          <w:sz w:val="16"/>
          <w:szCs w:val="16"/>
          <w:lang w:eastAsia="nl-NL"/>
        </w:rPr>
      </w:pPr>
      <w:r w:rsidRPr="00A70845">
        <w:rPr>
          <w:rFonts w:ascii="Arial" w:eastAsia="Times New Roman" w:hAnsi="Arial" w:cs="Arial"/>
          <w:b/>
          <w:bCs/>
          <w:color w:val="222222"/>
          <w:sz w:val="16"/>
          <w:szCs w:val="16"/>
          <w:lang w:eastAsia="nl-NL"/>
        </w:rPr>
        <w:t>Hoe oud is de kaas?</w:t>
      </w:r>
    </w:p>
    <w:p w:rsidR="00A70845" w:rsidRPr="00A70845" w:rsidRDefault="00A70845" w:rsidP="00A70845">
      <w:pPr>
        <w:shd w:val="clear" w:color="auto" w:fill="FFF7ED"/>
        <w:spacing w:after="375" w:line="240" w:lineRule="auto"/>
        <w:rPr>
          <w:rFonts w:ascii="Arial" w:eastAsia="Times New Roman" w:hAnsi="Arial" w:cs="Arial"/>
          <w:color w:val="222222"/>
          <w:sz w:val="16"/>
          <w:szCs w:val="16"/>
          <w:lang w:eastAsia="nl-NL"/>
        </w:rPr>
      </w:pPr>
      <w:r w:rsidRPr="00A70845">
        <w:rPr>
          <w:rFonts w:ascii="Arial" w:eastAsia="Times New Roman" w:hAnsi="Arial" w:cs="Arial"/>
          <w:color w:val="222222"/>
          <w:sz w:val="16"/>
          <w:szCs w:val="16"/>
          <w:lang w:eastAsia="nl-NL"/>
        </w:rPr>
        <w:t>Jong: vier weken</w:t>
      </w:r>
      <w:r w:rsidRPr="00A70845">
        <w:rPr>
          <w:rFonts w:ascii="Arial" w:eastAsia="Times New Roman" w:hAnsi="Arial" w:cs="Arial"/>
          <w:color w:val="222222"/>
          <w:sz w:val="16"/>
          <w:szCs w:val="16"/>
          <w:lang w:eastAsia="nl-NL"/>
        </w:rPr>
        <w:br/>
        <w:t>Jong belegen: acht weken</w:t>
      </w:r>
      <w:r w:rsidRPr="00A70845">
        <w:rPr>
          <w:rFonts w:ascii="Arial" w:eastAsia="Times New Roman" w:hAnsi="Arial" w:cs="Arial"/>
          <w:color w:val="222222"/>
          <w:sz w:val="16"/>
          <w:szCs w:val="16"/>
          <w:lang w:eastAsia="nl-NL"/>
        </w:rPr>
        <w:br/>
        <w:t>Belegen: vier maanden</w:t>
      </w:r>
      <w:r w:rsidRPr="00A70845">
        <w:rPr>
          <w:rFonts w:ascii="Arial" w:eastAsia="Times New Roman" w:hAnsi="Arial" w:cs="Arial"/>
          <w:color w:val="222222"/>
          <w:sz w:val="16"/>
          <w:szCs w:val="16"/>
          <w:lang w:eastAsia="nl-NL"/>
        </w:rPr>
        <w:br/>
        <w:t>Extra belegen: zeven maanden</w:t>
      </w:r>
      <w:r w:rsidRPr="00A70845">
        <w:rPr>
          <w:rFonts w:ascii="Arial" w:eastAsia="Times New Roman" w:hAnsi="Arial" w:cs="Arial"/>
          <w:color w:val="222222"/>
          <w:sz w:val="16"/>
          <w:szCs w:val="16"/>
          <w:lang w:eastAsia="nl-NL"/>
        </w:rPr>
        <w:br/>
        <w:t>Oud: tien maanden</w:t>
      </w:r>
      <w:r w:rsidRPr="00A70845">
        <w:rPr>
          <w:rFonts w:ascii="Arial" w:eastAsia="Times New Roman" w:hAnsi="Arial" w:cs="Arial"/>
          <w:color w:val="222222"/>
          <w:sz w:val="16"/>
          <w:szCs w:val="16"/>
          <w:lang w:eastAsia="nl-NL"/>
        </w:rPr>
        <w:br/>
        <w:t>Overjarig: 1 jaar en ouder</w:t>
      </w:r>
    </w:p>
    <w:p w:rsidR="00A70845" w:rsidRPr="00A70845" w:rsidRDefault="00A70845" w:rsidP="00A70845">
      <w:pPr>
        <w:shd w:val="clear" w:color="auto" w:fill="FFF7ED"/>
        <w:spacing w:after="375" w:line="240" w:lineRule="auto"/>
        <w:rPr>
          <w:sz w:val="16"/>
          <w:szCs w:val="16"/>
        </w:rPr>
      </w:pPr>
      <w:r w:rsidRPr="00A70845">
        <w:rPr>
          <w:rFonts w:ascii="Arial" w:eastAsia="Times New Roman" w:hAnsi="Arial" w:cs="Arial"/>
          <w:color w:val="222222"/>
          <w:sz w:val="16"/>
          <w:szCs w:val="16"/>
          <w:lang w:eastAsia="nl-NL"/>
        </w:rPr>
        <w:t>Na de bereiding worden de kazen regelmatig gecontroleerd en beoordeeld op samenstelling, smaak en verontreinigingen. Als een kaas een kaasmerk heeft, oftewel een rond plaatje met daarin een nummer en een lettercode, dan weet je dat je te maken hebt met kwaliteitskaas.</w:t>
      </w:r>
    </w:p>
    <w:sectPr w:rsidR="00A70845" w:rsidRPr="00A70845" w:rsidSect="00B372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C002F"/>
    <w:rsid w:val="001E6681"/>
    <w:rsid w:val="003C39D1"/>
    <w:rsid w:val="005C15FD"/>
    <w:rsid w:val="0070030C"/>
    <w:rsid w:val="007B0598"/>
    <w:rsid w:val="007C69C4"/>
    <w:rsid w:val="00A70845"/>
    <w:rsid w:val="00B3721E"/>
    <w:rsid w:val="00D369FC"/>
    <w:rsid w:val="00FC002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C00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C0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2535134">
      <w:bodyDiv w:val="1"/>
      <w:marLeft w:val="0"/>
      <w:marRight w:val="0"/>
      <w:marTop w:val="0"/>
      <w:marBottom w:val="0"/>
      <w:divBdr>
        <w:top w:val="none" w:sz="0" w:space="0" w:color="auto"/>
        <w:left w:val="none" w:sz="0" w:space="0" w:color="auto"/>
        <w:bottom w:val="none" w:sz="0" w:space="0" w:color="auto"/>
        <w:right w:val="none" w:sz="0" w:space="0" w:color="auto"/>
      </w:divBdr>
      <w:divsChild>
        <w:div w:id="964890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asboerderijbennesse.nl/boerenkaas/hoe-wordt-kaas-gemaakt/attachment/stremmen-4/" TargetMode="External"/><Relationship Id="rId13" Type="http://schemas.openxmlformats.org/officeDocument/2006/relationships/image" Target="media/image7.jpeg"/><Relationship Id="rId18" Type="http://schemas.openxmlformats.org/officeDocument/2006/relationships/hyperlink" Target="http://www.kaasboerderijbennesse.nl/boerenkaas/hoe-wordt-kaas-gemaakt/attachment/opslag-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gif"/><Relationship Id="rId12" Type="http://schemas.openxmlformats.org/officeDocument/2006/relationships/hyperlink" Target="http://www.kaasboerderijbennesse.nl/boerenkaas/hoe-wordt-kaas-gemaakt/attachment/invaten-2/" TargetMode="External"/><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hyperlink" Target="http://www.kaasboerderijbennesse.nl/boerenkaas/hoe-wordt-kaas-gemaakt/attachment/pekelba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image" Target="media/image8.jpeg"/><Relationship Id="rId10" Type="http://schemas.openxmlformats.org/officeDocument/2006/relationships/hyperlink" Target="http://www.kaasboerderijbennesse.nl/boerenkaas/hoe-wordt-kaas-gemaakt/attachment/arjan-2/" TargetMode="External"/><Relationship Id="rId19"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www.kaasboerderijbennesse.nl/boerenkaas/hoe-wordt-kaas-gemaakt/attachment/persen-2/" TargetMode="External"/><Relationship Id="rId2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Ineke</dc:creator>
  <cp:lastModifiedBy>Marion Ketting</cp:lastModifiedBy>
  <cp:revision>5</cp:revision>
  <dcterms:created xsi:type="dcterms:W3CDTF">2014-02-16T18:47:00Z</dcterms:created>
  <dcterms:modified xsi:type="dcterms:W3CDTF">2014-04-30T15:33:00Z</dcterms:modified>
</cp:coreProperties>
</file>